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0D39CC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jc w:val="center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36"/>
          <w:szCs w:val="36"/>
        </w:rPr>
        <w:t>网易有道2027届</w:t>
      </w:r>
      <w:r>
        <w:rPr>
          <w:rStyle w:val="6"/>
          <w:rFonts w:hint="eastAsia" w:ascii="黑体" w:hAnsi="黑体" w:eastAsia="黑体" w:cs="黑体"/>
          <w:color w:val="494949"/>
          <w:sz w:val="36"/>
          <w:szCs w:val="36"/>
          <w:lang w:val="en-US" w:eastAsia="zh-CN"/>
        </w:rPr>
        <w:t>市场管培生</w:t>
      </w:r>
      <w:r>
        <w:rPr>
          <w:rStyle w:val="6"/>
          <w:rFonts w:hint="eastAsia" w:ascii="黑体" w:hAnsi="黑体" w:eastAsia="黑体" w:cs="黑体"/>
          <w:color w:val="494949"/>
          <w:sz w:val="36"/>
          <w:szCs w:val="36"/>
        </w:rPr>
        <w:t>秋季校园招聘简章</w:t>
      </w:r>
    </w:p>
    <w:p w14:paraId="3455206F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FF0000"/>
          <w:sz w:val="22"/>
          <w:szCs w:val="22"/>
        </w:rPr>
        <w:t>（注意：秋招请务必</w:t>
      </w:r>
      <w:r>
        <w:rPr>
          <w:rStyle w:val="6"/>
          <w:rFonts w:hint="eastAsia" w:ascii="黑体" w:hAnsi="黑体" w:eastAsia="黑体" w:cs="黑体"/>
          <w:color w:val="auto"/>
          <w:sz w:val="22"/>
          <w:szCs w:val="22"/>
        </w:rPr>
        <w:t>网申投递</w:t>
      </w:r>
      <w:r>
        <w:rPr>
          <w:rStyle w:val="6"/>
          <w:rFonts w:hint="eastAsia" w:ascii="黑体" w:hAnsi="黑体" w:eastAsia="黑体" w:cs="黑体"/>
          <w:color w:val="FF0000"/>
          <w:sz w:val="22"/>
          <w:szCs w:val="22"/>
        </w:rPr>
        <w:t>！其他方式投递无效，网申网址campus.163.com</w:t>
      </w:r>
      <w:r>
        <w:rPr>
          <w:rStyle w:val="6"/>
          <w:rFonts w:hint="eastAsia" w:ascii="黑体" w:hAnsi="黑体" w:eastAsia="黑体" w:cs="黑体"/>
          <w:color w:val="494949"/>
          <w:sz w:val="36"/>
          <w:szCs w:val="36"/>
        </w:rPr>
        <w:t> </w:t>
      </w:r>
      <w:r>
        <w:rPr>
          <w:rStyle w:val="6"/>
          <w:rFonts w:hint="eastAsia" w:ascii="黑体" w:hAnsi="黑体" w:eastAsia="黑体" w:cs="黑体"/>
          <w:color w:val="FF0000"/>
          <w:sz w:val="22"/>
          <w:szCs w:val="22"/>
        </w:rPr>
        <w:t>）</w:t>
      </w:r>
    </w:p>
    <w:p w14:paraId="2D85A94D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一、公司介绍</w:t>
      </w:r>
    </w:p>
    <w:p w14:paraId="32E6C71A">
      <w:pPr>
        <w:pStyle w:val="2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网易有道成立于2006年，并于2019年成功登陆纽交所，成为网易旗下首家独立上市公司。公司始终秉承“学习高效，取之有道”的理念，致力于以技术创新驱动学习变革。</w:t>
      </w:r>
    </w:p>
    <w:p w14:paraId="0B3DDF90">
      <w:pPr>
        <w:pStyle w:val="2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 xml:space="preserve">    经过多年的技术迭代，网易有道于 2023 年推出了国内首个教育大模型“子曰”，并以此为技术底座，构建了跨场景的 AI 原生产品矩阵：</w:t>
      </w:r>
    </w:p>
    <w:p w14:paraId="321307E4">
      <w:pPr>
        <w:pStyle w:val="2"/>
        <w:numPr>
          <w:ilvl w:val="0"/>
          <w:numId w:val="1"/>
        </w:numPr>
        <w:tabs>
          <w:tab w:val="left" w:pos="0"/>
        </w:tabs>
        <w:overflowPunct w:val="0"/>
        <w:spacing w:before="0" w:after="0"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智能学习与办公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：涵盖从国民级应用“有道词典”、行业标杆“有道词典笔”到全新的“有道龙虾”桌面智能体。</w:t>
      </w:r>
    </w:p>
    <w:p w14:paraId="7300DAA1">
      <w:pPr>
        <w:pStyle w:val="2"/>
        <w:numPr>
          <w:ilvl w:val="0"/>
          <w:numId w:val="1"/>
        </w:numPr>
        <w:tabs>
          <w:tab w:val="left" w:pos="0"/>
        </w:tabs>
        <w:overflowPunct w:val="0"/>
        <w:spacing w:before="0" w:after="0"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全场景教育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：整合素质素养课程、中国大学MOOC等优质资源，覆盖个人成长全生命周期。</w:t>
      </w:r>
    </w:p>
    <w:p w14:paraId="10F04219">
      <w:pPr>
        <w:pStyle w:val="2"/>
        <w:numPr>
          <w:ilvl w:val="0"/>
          <w:numId w:val="1"/>
        </w:numPr>
        <w:tabs>
          <w:tab w:val="left" w:pos="0"/>
        </w:tabs>
        <w:overflowPunct w:val="0"/>
        <w:spacing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AI营销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：深度赋能企业增长，释放AI在广告领域的生产力价值。 目前，“子曰”大模型已在口语练习、家庭辅导等多个场景率先落地，持续通过 AI 生产力赋能用户与企业。</w:t>
      </w:r>
    </w:p>
    <w:p w14:paraId="5AEC1FB6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二、招聘对象</w:t>
      </w:r>
    </w:p>
    <w:p w14:paraId="44F976AA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本次秋招面向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</w:rPr>
        <w:t>202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  <w:lang w:val="en-US" w:eastAsia="zh-CN"/>
        </w:rPr>
        <w:t>7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</w:rPr>
        <w:t>届毕业生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（即在202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6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年9月-202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7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年8月期间拿到毕业证的同学）</w:t>
      </w:r>
    </w:p>
    <w:p w14:paraId="05FE7A7E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7B7A01B8"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FF0000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招聘岗位</w:t>
      </w:r>
      <w:r>
        <w:rPr>
          <w:rStyle w:val="6"/>
          <w:rFonts w:hint="eastAsia" w:ascii="黑体" w:hAnsi="黑体" w:eastAsia="黑体" w:cs="黑体"/>
          <w:color w:val="FF0000"/>
          <w:sz w:val="22"/>
          <w:szCs w:val="22"/>
        </w:rPr>
        <w:t>（岗位详情及招聘要求详见网申系统campus.163.com）</w:t>
      </w:r>
    </w:p>
    <w:p w14:paraId="52AE2148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市场管理培训生</w:t>
      </w:r>
    </w:p>
    <w:p w14:paraId="69F465F7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1EA18201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营销工作是理性与感性、科学与艺术的结合。资深的市场营销人需要具备很强的综合素养和能力，能够基于用户分析、行业分析和竞争分析，结合业务需求，通过产品营销、品牌建设、内容创意、渠道建设、销售增长等多维营销手段，构建产品和用户之间的物理和心智通道，实现用户增长和业务增长。 </w:t>
      </w:r>
    </w:p>
    <w:p w14:paraId="4FBC5B29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市场工作需要你思路天马行空、创意无限，也需要你严谨的数据跟踪、量化分析；需要你用或优美或有力的文字去打动人心，也需要你运用高超的谈判和沟通技巧，敲定一个个合作。</w:t>
      </w:r>
    </w:p>
    <w:p w14:paraId="4F2B63DB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网易有道市场营销管培生，是网易有道市场营销岗位未来核心骨干培养计划，期望通过3到5年的时间，培养你成为业内一流的AI营销人才，担当有道AI产品用户增长的发动机。</w:t>
      </w:r>
    </w:p>
    <w:p w14:paraId="46BFDDB5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你是AI产品的深度玩家，体验过市面上大部分主流AI应用？你对大模型、Agent、多模态等概念如数家珍？你从小就是点子王，文思如泉涌，提笔就挥毫？你喜欢从数字中找到发现的快乐？你习惯于跟身边的朋友疯狂安利你在用的AI产品？你坚信AI正在重塑每一个行业？欢迎你加入有道市场部，和我们一起开创AI时代的大场面吧！</w:t>
      </w:r>
    </w:p>
    <w:p w14:paraId="59B0881A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市场营销管培生的培养计划：</w:t>
      </w:r>
    </w:p>
    <w:p w14:paraId="2CAB34D1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在培养阶段中，进入市场部的AI产品推广、品牌营销、新媒体策划、渠道投放、销售增长、公共关系、BD合作等一个或多个核心岗位方向，从而对AI产品市场营销的各个方面有全局、充分的学习与实践；</w:t>
      </w:r>
    </w:p>
    <w:p w14:paraId="5C1EF591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之后你会进入具体的市场岗位，通过3年的业务实践以及系统的指导，逐步担当大任；</w:t>
      </w:r>
    </w:p>
    <w:p w14:paraId="5BFB6170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为了保证培养的效果，市场副总裁及各个总监将亲自担任mentor，给你专业细致的指导。</w:t>
      </w:r>
    </w:p>
    <w:p w14:paraId="20CBCE1B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3580DCE4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我们希望招到什么样的人？</w:t>
      </w:r>
    </w:p>
    <w:p w14:paraId="0C407DAA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我们希望你热爱AI行业，对大模型、AIGC、AI Agent等领域有浓厚兴趣和一定了解，把AI营销视为你职业发展的最佳方向；</w:t>
      </w:r>
    </w:p>
    <w:p w14:paraId="477DC404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我们希望你是AI产品的重度用户，熟悉ChatGPT、Claude、Midjourney、子曰等主流AI产品，能敏锐洞察AI产品的用户价值和传播点；</w:t>
      </w:r>
    </w:p>
    <w:p w14:paraId="6E1DB7B2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我们希望你是一个聪明的人，有丰富的想象力、创意能力和文案功底，具备优秀的数据分析和逻辑思考能力；</w:t>
      </w:r>
    </w:p>
    <w:p w14:paraId="2AA80859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我们希望你有多元的知识储备，对于新鲜事物充满好奇心，自驱力强，能够快速学习AI领域的新技术和新趋势；</w:t>
      </w:r>
    </w:p>
    <w:p w14:paraId="5EF65345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我们还希望你乐观开朗，具备优秀的表达能力以及团队合作精神。</w:t>
      </w:r>
    </w:p>
    <w:p w14:paraId="2719AC34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D7C97D6">
      <w:pPr>
        <w:pStyle w:val="2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6"/>
          <w:rFonts w:hint="eastAsia" w:ascii="黑体" w:hAnsi="黑体" w:eastAsia="黑体" w:cs="黑体"/>
          <w:bCs/>
          <w:color w:val="494949"/>
          <w:sz w:val="22"/>
          <w:szCs w:val="22"/>
        </w:rPr>
      </w:pPr>
      <w:bookmarkStart w:id="0" w:name="_GoBack"/>
      <w:bookmarkEnd w:id="0"/>
      <w:r>
        <w:rPr>
          <w:rStyle w:val="6"/>
          <w:rFonts w:hint="eastAsia" w:ascii="黑体" w:hAnsi="黑体" w:eastAsia="黑体" w:cs="黑体"/>
          <w:bCs/>
          <w:color w:val="494949"/>
          <w:sz w:val="22"/>
          <w:szCs w:val="22"/>
        </w:rPr>
        <w:t>地点：北京</w:t>
      </w:r>
    </w:p>
    <w:p w14:paraId="5287731D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494949"/>
          <w:sz w:val="22"/>
          <w:szCs w:val="22"/>
        </w:rPr>
      </w:pPr>
    </w:p>
    <w:p w14:paraId="562B39E5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四</w:t>
      </w: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、投递方式</w:t>
      </w:r>
    </w:p>
    <w:p w14:paraId="430FC5F9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253044"/>
          <w:sz w:val="22"/>
          <w:szCs w:val="22"/>
        </w:rPr>
      </w:pPr>
      <w:r>
        <w:rPr>
          <w:rFonts w:hint="eastAsia" w:ascii="黑体" w:hAnsi="黑体" w:eastAsia="黑体" w:cs="黑体"/>
          <w:color w:val="253044"/>
          <w:sz w:val="22"/>
          <w:szCs w:val="22"/>
        </w:rPr>
        <w:t>进入网易有道官方网申系统进行网申，网申网址为campus.163.com</w:t>
      </w:r>
    </w:p>
    <w:p w14:paraId="1249D84F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7092E171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6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6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五</w:t>
      </w:r>
      <w:r>
        <w:rPr>
          <w:rStyle w:val="6"/>
          <w:rFonts w:hint="eastAsia" w:ascii="黑体" w:hAnsi="黑体" w:eastAsia="黑体" w:cs="黑体"/>
          <w:color w:val="494949"/>
          <w:sz w:val="22"/>
          <w:szCs w:val="22"/>
        </w:rPr>
        <w:t>、联系我们</w:t>
      </w:r>
    </w:p>
    <w:p w14:paraId="2FA85E23">
      <w:pPr>
        <w:pStyle w:val="3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ascii="黑体" w:hAnsi="黑体" w:eastAsia="黑体" w:cs="黑体"/>
          <w:color w:val="494949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更多详情和最新信息可关注</w:t>
      </w:r>
      <w:r>
        <w:rPr>
          <w:rFonts w:hint="eastAsia" w:ascii="黑体" w:hAnsi="黑体" w:eastAsia="黑体" w:cs="黑体"/>
          <w:color w:val="FF0000"/>
          <w:sz w:val="22"/>
          <w:szCs w:val="22"/>
        </w:rPr>
        <w:t>“网易有道招聘”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公众号了解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 xml:space="preserve"> 或 发邮件至job@rd.netease.com</w:t>
      </w:r>
    </w:p>
    <w:p w14:paraId="6FCA30BD">
      <w:pPr>
        <w:pStyle w:val="3"/>
        <w:keepNext w:val="0"/>
        <w:keepLines w:val="0"/>
        <w:pageBreakBefore w:val="0"/>
        <w:widowControl/>
        <w:numPr>
          <w:numId w:val="0"/>
        </w:numPr>
        <w:overflowPunct w:val="0"/>
        <w:bidi w:val="0"/>
        <w:snapToGrid/>
        <w:spacing w:before="0" w:beforeAutospacing="0" w:after="0" w:afterAutospacing="0" w:line="192" w:lineRule="auto"/>
        <w:ind w:right="0" w:rightChars="0"/>
        <w:textAlignment w:val="auto"/>
        <w:rPr>
          <w:rStyle w:val="6"/>
          <w:rFonts w:hint="eastAsia" w:ascii="黑体" w:hAnsi="黑体" w:eastAsia="黑体" w:cs="黑体"/>
          <w:color w:val="FF0000"/>
          <w:sz w:val="22"/>
          <w:szCs w:val="22"/>
        </w:rPr>
      </w:pPr>
    </w:p>
    <w:p w14:paraId="19A748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"/>
      <w:lvlJc w:val="left"/>
      <w:pPr>
        <w:tabs>
          <w:tab w:val="left" w:pos="709"/>
        </w:tabs>
        <w:ind w:left="709" w:hanging="283"/>
      </w:pPr>
      <w:rPr>
        <w:rFonts w:hint="default" w:ascii="Symbol" w:hAnsi="Symbol" w:cs="Symbol"/>
      </w:rPr>
    </w:lvl>
    <w:lvl w:ilvl="1" w:tentative="0">
      <w:start w:val="1"/>
      <w:numFmt w:val="bullet"/>
      <w:lvlText w:val=""/>
      <w:lvlJc w:val="left"/>
      <w:pPr>
        <w:tabs>
          <w:tab w:val="left" w:pos="1418"/>
        </w:tabs>
        <w:ind w:left="1418" w:hanging="283"/>
      </w:pPr>
      <w:rPr>
        <w:rFonts w:hint="default" w:ascii="Symbol" w:hAnsi="Symbol" w:cs="Symbol"/>
      </w:rPr>
    </w:lvl>
    <w:lvl w:ilvl="2" w:tentative="0">
      <w:start w:val="1"/>
      <w:numFmt w:val="bullet"/>
      <w:lvlText w:val=""/>
      <w:lvlJc w:val="left"/>
      <w:pPr>
        <w:tabs>
          <w:tab w:val="left" w:pos="2127"/>
        </w:tabs>
        <w:ind w:left="2127" w:hanging="283"/>
      </w:pPr>
      <w:rPr>
        <w:rFonts w:hint="default" w:ascii="Symbol" w:hAnsi="Symbol" w:cs="Symbol"/>
      </w:rPr>
    </w:lvl>
    <w:lvl w:ilvl="3" w:tentative="0">
      <w:start w:val="1"/>
      <w:numFmt w:val="bullet"/>
      <w:lvlText w:val=""/>
      <w:lvlJc w:val="left"/>
      <w:pPr>
        <w:tabs>
          <w:tab w:val="left" w:pos="2836"/>
        </w:tabs>
        <w:ind w:left="2836" w:hanging="283"/>
      </w:pPr>
      <w:rPr>
        <w:rFonts w:hint="default" w:ascii="Symbol" w:hAnsi="Symbol" w:cs="Symbol"/>
      </w:rPr>
    </w:lvl>
    <w:lvl w:ilvl="4" w:tentative="0">
      <w:start w:val="1"/>
      <w:numFmt w:val="bullet"/>
      <w:lvlText w:val=""/>
      <w:lvlJc w:val="left"/>
      <w:pPr>
        <w:tabs>
          <w:tab w:val="left" w:pos="3545"/>
        </w:tabs>
        <w:ind w:left="3545" w:hanging="283"/>
      </w:pPr>
      <w:rPr>
        <w:rFonts w:hint="default" w:ascii="Symbol" w:hAnsi="Symbol" w:cs="Symbol"/>
      </w:rPr>
    </w:lvl>
    <w:lvl w:ilvl="5" w:tentative="0">
      <w:start w:val="1"/>
      <w:numFmt w:val="bullet"/>
      <w:lvlText w:val=""/>
      <w:lvlJc w:val="left"/>
      <w:pPr>
        <w:tabs>
          <w:tab w:val="left" w:pos="4254"/>
        </w:tabs>
        <w:ind w:left="4254" w:hanging="283"/>
      </w:pPr>
      <w:rPr>
        <w:rFonts w:hint="default" w:ascii="Symbol" w:hAnsi="Symbol" w:cs="Symbol"/>
      </w:rPr>
    </w:lvl>
    <w:lvl w:ilvl="6" w:tentative="0">
      <w:start w:val="1"/>
      <w:numFmt w:val="bullet"/>
      <w:lvlText w:val=""/>
      <w:lvlJc w:val="left"/>
      <w:pPr>
        <w:tabs>
          <w:tab w:val="left" w:pos="4963"/>
        </w:tabs>
        <w:ind w:left="4963" w:hanging="283"/>
      </w:pPr>
      <w:rPr>
        <w:rFonts w:hint="default" w:ascii="Symbol" w:hAnsi="Symbol" w:cs="Symbol"/>
      </w:rPr>
    </w:lvl>
    <w:lvl w:ilvl="7" w:tentative="0">
      <w:start w:val="1"/>
      <w:numFmt w:val="bullet"/>
      <w:lvlText w:val=""/>
      <w:lvlJc w:val="left"/>
      <w:pPr>
        <w:tabs>
          <w:tab w:val="left" w:pos="5672"/>
        </w:tabs>
        <w:ind w:left="5672" w:hanging="283"/>
      </w:pPr>
      <w:rPr>
        <w:rFonts w:hint="default" w:ascii="Symbol" w:hAnsi="Symbol" w:cs="Symbol"/>
      </w:rPr>
    </w:lvl>
    <w:lvl w:ilvl="8" w:tentative="0">
      <w:start w:val="1"/>
      <w:numFmt w:val="bullet"/>
      <w:lvlText w:val=""/>
      <w:lvlJc w:val="left"/>
      <w:pPr>
        <w:tabs>
          <w:tab w:val="left" w:pos="6381"/>
        </w:tabs>
        <w:ind w:left="6381" w:hanging="283"/>
      </w:pPr>
      <w:rPr>
        <w:rFonts w:hint="default" w:ascii="Symbol" w:hAnsi="Symbol" w:cs="Symbol"/>
      </w:rPr>
    </w:lvl>
  </w:abstractNum>
  <w:abstractNum w:abstractNumId="1">
    <w:nsid w:val="7EFC627D"/>
    <w:multiLevelType w:val="singleLevel"/>
    <w:tmpl w:val="7EFC627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3D944"/>
    <w:rsid w:val="6373D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宋体" w:hAnsi="宋体" w:eastAsia="宋体" w:cs="宋体"/>
      <w:color w:val="auto"/>
      <w:kern w:val="0"/>
      <w:sz w:val="24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0" w:after="140" w:line="276" w:lineRule="auto"/>
    </w:pPr>
  </w:style>
  <w:style w:type="paragraph" w:styleId="3">
    <w:name w:val="Normal (Web)"/>
    <w:basedOn w:val="1"/>
    <w:qFormat/>
    <w:uiPriority w:val="99"/>
    <w:pPr>
      <w:spacing w:beforeAutospacing="1" w:afterAutospacing="1"/>
      <w:ind w:left="0" w:right="0"/>
      <w:jc w:val="left"/>
    </w:pPr>
    <w:rPr>
      <w:kern w:val="0"/>
      <w:sz w:val="24"/>
      <w:lang w:val="en-US" w:eastAsia="zh-CN" w:bidi="ar-SA"/>
    </w:rPr>
  </w:style>
  <w:style w:type="character" w:styleId="6">
    <w:name w:val="Strong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2026-09-08T09:35:00Z</dcterms:created>
  <dc:creator>侯家立</dc:creator>
  <cp:lastModifiedBy>侯家立</cp:lastModifiedBy>
  <dcterms:modified xsi:type="dcterms:W3CDTF">2026-09-08T09:37:32Z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97C1A553AB92E2237C669F6A57C1BB3C_41</vt:lpwstr>
  </property>
</Properties>
</file>